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3" w:rsidRPr="009C3190" w:rsidRDefault="00FD55D3" w:rsidP="009C319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9C3190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</w:p>
    <w:p w:rsidR="00FD55D3" w:rsidRPr="00FD55D3" w:rsidRDefault="00FD55D3" w:rsidP="009C319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к ООП по профессии</w:t>
      </w: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D55D3" w:rsidRPr="00FD55D3" w:rsidTr="00C279DC">
        <w:tc>
          <w:tcPr>
            <w:tcW w:w="5528" w:type="dxa"/>
            <w:hideMark/>
          </w:tcPr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D55D3" w:rsidRPr="00FD55D3" w:rsidTr="00C279DC">
        <w:tc>
          <w:tcPr>
            <w:tcW w:w="5528" w:type="dxa"/>
            <w:hideMark/>
          </w:tcPr>
          <w:p w:rsidR="00FD55D3" w:rsidRPr="00FD55D3" w:rsidRDefault="009C3190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160-о от 28.08.2023 </w:t>
            </w:r>
            <w:r w:rsidR="00FD55D3"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практической подготовке</w:t>
      </w:r>
    </w:p>
    <w:p w:rsidR="00FD55D3" w:rsidRPr="00FD55D3" w:rsidRDefault="00632F8A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производственной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е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>п.01.01</w:t>
      </w:r>
    </w:p>
    <w:p w:rsidR="00FD55D3" w:rsidRPr="00FD55D3" w:rsidRDefault="00FD55D3" w:rsidP="00FD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ПМ.01 </w:t>
      </w: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FD55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безопасности».</w:t>
      </w:r>
    </w:p>
    <w:p w:rsidR="00FD55D3" w:rsidRPr="00FD55D3" w:rsidRDefault="00FD55D3" w:rsidP="00FD55D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 г.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П.01.01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по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ПМ.01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FD55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безопасности».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15.01.33 «Токарь на станках с числовым программным управлением»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от 09 декабря 2016 года No 1544;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примерной основной образовательной программы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Разработчик: преподаватель ГБПОУ МО «Воскресенский колледж» Копылов П.В.</w:t>
      </w:r>
    </w:p>
    <w:p w:rsidR="00FD55D3" w:rsidRPr="00FD55D3" w:rsidRDefault="00FD55D3" w:rsidP="00FD55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keepNext/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D55D3" w:rsidRPr="00FD55D3" w:rsidRDefault="00632F8A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FD55D3" w:rsidRPr="00FD55D3" w:rsidRDefault="00632F8A" w:rsidP="00FD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П.01.01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по </w:t>
      </w:r>
      <w:r w:rsidR="00371F01"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F01"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ПМ.01</w:t>
      </w:r>
      <w:r w:rsidR="00371F01"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5D3"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bookmarkStart w:id="0" w:name="_Hlk511590080"/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bookmarkEnd w:id="0"/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изделий на токарных станках по стадиям тех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нологического процесса в соответствии с требова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 охраны труда и экологической безопас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  <w:r w:rsidRPr="00FD55D3">
        <w:rPr>
          <w:rFonts w:ascii="Arial" w:eastAsia="Times New Roman" w:hAnsi="Arial" w:cs="Arial"/>
          <w:color w:val="1F1F1F"/>
          <w:lang w:eastAsia="ru-RU"/>
        </w:rPr>
        <w:t>»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D55D3" w:rsidRPr="00FD55D3" w:rsidTr="00C279DC"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FD55D3" w:rsidRPr="00FD55D3" w:rsidTr="00C279DC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ПК.1.2.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ПК1.3.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2976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lastRenderedPageBreak/>
              <w:t>По выполнению подготовительных работ и обслуживание рабочего места токаря;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подготовке к использованию инструмента и оснастки для работы на токарных станках в соответствии с полученным заданием;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определению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lang w:eastAsia="ru-RU"/>
              </w:rPr>
              <w:t>По осуществлению технологического процесса обработки т доводки деталей, заготовок и инструментов на токарных станках с соблюдением требований к качеству, в соответствии с заданием и технологической документацией.</w:t>
            </w:r>
          </w:p>
        </w:tc>
      </w:tr>
    </w:tbl>
    <w:p w:rsidR="00FD55D3" w:rsidRPr="00FD55D3" w:rsidRDefault="00FD55D3" w:rsidP="00FD55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Распределение планируемых результатов освоения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производственной практики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49"/>
        <w:gridCol w:w="3039"/>
        <w:gridCol w:w="3214"/>
      </w:tblGrid>
      <w:tr w:rsidR="00FD55D3" w:rsidRPr="00FD55D3" w:rsidTr="00C279DC">
        <w:trPr>
          <w:trHeight w:val="649"/>
        </w:trPr>
        <w:tc>
          <w:tcPr>
            <w:tcW w:w="1087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4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станках, в том числе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3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Конструктивные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нормы охраны труда, техники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материалы для осуществления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классификацию материалов, использующихся в профессиональной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</w:t>
            </w: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охраны труда,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rPr>
                <w:rFonts w:eastAsia="Times New Roman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перемещения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1.1.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подготовку и обслуживание ра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бочего места для работы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физико-химические методы исследования металлов; пользоваться справочными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правила применения, проверки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1.2.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лять подготовку к использованию ин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струмента и оснастки для рабо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ты на токарных станках в соответ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ствии с получен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заданием.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1.3.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последователь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ность и оптимальные режимы обра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ботки различных изделий на токар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станках в со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ответствии с зада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нием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371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1.4.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Вести тех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нологический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цесс обработки и доводки деталей, заготовок и ин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струментов на то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карных станках с соблюдением тре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бований к каче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ству, в соответ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ствии с заданием и с технической до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кументацией.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приверженность принципам честности, порядочности, открытости,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экономически активный и участвующий в студенческом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территориальном самоуправлении, в том числе на условиях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добровольчества, продуктивно взаимодействующий и участвующий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деятельности общественных организаций.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 России. Лояльный к установкам и проявлениям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субкультур, отличающий их от групп с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деструктивным и девиантным поведением.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неприятие и предупреждающий социально опасное поведение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окружающих.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осознающий ценность собственного труда. Стремящийся к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формированию в сетевой среде личностно и профессионального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конструктивного «цифрового следа».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участию в социальной поддержке и волонтерских движениях.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ситуациях, во всех формах и видах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веществ, азартных игр и т.д. Сохраняющий психологическую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устойчивость в ситуативно сложных или стремительно меняющихся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безопасности, в том числе цифровой.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профессионального выбора, предопределенные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психофизиологическими особенностями или состоянием здоровья,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мотивированный к сохранению здоровья в процессе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 цели и задачи научно-технологического, ЛР 16 экономического, информационного и социокультурного развития России, готовый работать на их достижение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цифровых средств; предупреждающий собственное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чужое деструктивное поведение в сетевом пространстве</w:t>
            </w:r>
          </w:p>
        </w:tc>
      </w:tr>
    </w:tbl>
    <w:p w:rsidR="00FD55D3" w:rsidRPr="00FD55D3" w:rsidRDefault="00FD55D3" w:rsidP="00FD55D3">
      <w:pPr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Hlk511591667"/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часов, отводимое на освоение учебной практики</w:t>
      </w:r>
    </w:p>
    <w:bookmarkEnd w:id="1"/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в рамках освоения профессионального модуля ПМ.01 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безопасности». Составляет 72 часа.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учебной практики определяются рабочим учебным планом по </w:t>
      </w:r>
      <w:r w:rsidR="009404FC" w:rsidRPr="00371F01">
        <w:rPr>
          <w:rFonts w:ascii="Times New Roman" w:eastAsia="Times New Roman" w:hAnsi="Times New Roman"/>
          <w:sz w:val="24"/>
          <w:szCs w:val="24"/>
          <w:lang w:eastAsia="ru-RU"/>
        </w:rPr>
        <w:t>специальности 15.01.33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Токарь на станках с числовым программным управлением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графиком учебного процесса. Практика проводится на 2 курсе в 3 семестре концентрированно.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bookmarkStart w:id="2" w:name="bookmark8"/>
      <w:bookmarkStart w:id="3" w:name="bookmark9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Место учебной практики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П.0</w:t>
      </w:r>
      <w:r w:rsidR="008D5E0B" w:rsidRPr="008D5E0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1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.01 в структуре профессионального модуля ПМ.0</w:t>
      </w:r>
      <w:bookmarkEnd w:id="2"/>
      <w:bookmarkEnd w:id="3"/>
      <w:r w:rsidR="008D5E0B" w:rsidRPr="008D5E0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1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9404FC" w:rsidRDefault="00632F8A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.01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МДК.0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9404FC" w:rsidRPr="009404FC">
        <w:rPr>
          <w:rFonts w:ascii="Times New Roman" w:eastAsia="Times New Roman" w:hAnsi="Times New Roman"/>
          <w:sz w:val="24"/>
          <w:szCs w:val="24"/>
          <w:lang w:eastAsia="ru-RU"/>
        </w:rPr>
        <w:t>Технология обработки на токарных станках</w:t>
      </w: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bookmarkStart w:id="4" w:name="bookmark12"/>
      <w:bookmarkStart w:id="5" w:name="bookmark13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прохождения практики</w:t>
      </w:r>
      <w:bookmarkEnd w:id="4"/>
      <w:bookmarkEnd w:id="5"/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1F01" w:rsidRPr="005B1318" w:rsidRDefault="00632F8A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371F01" w:rsidRPr="005B13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6" w:name="_Toc495865143"/>
      <w:r w:rsidRPr="00847EDB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r w:rsidR="00632F8A" w:rsidRPr="00632F8A">
        <w:rPr>
          <w:rFonts w:ascii="Times New Roman" w:hAnsi="Times New Roman"/>
          <w:szCs w:val="24"/>
          <w:lang w:val="ru-RU"/>
        </w:rPr>
        <w:t>производственной</w:t>
      </w:r>
      <w:r w:rsidRPr="00847EDB">
        <w:rPr>
          <w:rFonts w:ascii="Times New Roman" w:hAnsi="Times New Roman"/>
          <w:sz w:val="24"/>
          <w:szCs w:val="24"/>
        </w:rPr>
        <w:t xml:space="preserve"> ПРАКТИКИ</w:t>
      </w:r>
      <w:bookmarkEnd w:id="6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4961"/>
        <w:gridCol w:w="1560"/>
        <w:gridCol w:w="4819"/>
      </w:tblGrid>
      <w:tr w:rsidR="00632F8A" w:rsidRPr="00632F8A" w:rsidTr="00A76134">
        <w:tc>
          <w:tcPr>
            <w:tcW w:w="1276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ПК,ОК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sz w:val="24"/>
                <w:szCs w:val="24"/>
              </w:rPr>
              <w:t>Содержание практики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sz w:val="24"/>
                <w:szCs w:val="24"/>
              </w:rPr>
              <w:t>Количество часов по видам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sz w:val="24"/>
                <w:szCs w:val="24"/>
              </w:rPr>
              <w:t>работ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sz w:val="24"/>
                <w:szCs w:val="24"/>
              </w:rPr>
              <w:t>Форма контроля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632F8A" w:rsidRPr="00632F8A" w:rsidTr="00A76134">
        <w:tc>
          <w:tcPr>
            <w:tcW w:w="1276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2F8A" w:rsidRPr="00632F8A" w:rsidTr="00A76134">
        <w:tc>
          <w:tcPr>
            <w:tcW w:w="15735" w:type="dxa"/>
            <w:gridSpan w:val="5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32F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ПМ 01 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 </w:t>
            </w:r>
            <w:r w:rsidRPr="00632F8A">
              <w:rPr>
                <w:rFonts w:ascii="Times New Roman" w:eastAsia="TimesNewRomanPSMT" w:hAnsi="Times New Roman"/>
                <w:sz w:val="24"/>
                <w:szCs w:val="24"/>
              </w:rPr>
              <w:t>ПП.01.01 Производственная практика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632F8A" w:rsidRPr="00632F8A" w:rsidTr="00A76134">
        <w:tc>
          <w:tcPr>
            <w:tcW w:w="1276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632F8A" w:rsidRPr="00632F8A" w:rsidTr="00A76134">
        <w:trPr>
          <w:trHeight w:val="533"/>
        </w:trPr>
        <w:tc>
          <w:tcPr>
            <w:tcW w:w="1276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Pr="00632F8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ОК4, ОК6, ОК8,ОК9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sz w:val="24"/>
                <w:szCs w:val="24"/>
              </w:rPr>
              <w:t>Производственный инструктаж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sz w:val="24"/>
                <w:szCs w:val="24"/>
              </w:rPr>
              <w:t xml:space="preserve"> По охране труда и пожарная безопасность..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sz w:val="24"/>
                <w:szCs w:val="24"/>
              </w:rPr>
              <w:t>Производственный инструктаж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Ознакомление с предприятием.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работ</w:t>
            </w:r>
          </w:p>
        </w:tc>
      </w:tr>
      <w:tr w:rsidR="00632F8A" w:rsidRPr="00632F8A" w:rsidTr="00A76134">
        <w:tc>
          <w:tcPr>
            <w:tcW w:w="1276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4, ОК 6, ОК 8, ОК 9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32F8A">
              <w:rPr>
                <w:rFonts w:ascii="Times New Roman" w:hAnsi="Times New Roman"/>
                <w:sz w:val="24"/>
                <w:szCs w:val="24"/>
              </w:rPr>
              <w:t>Безопасность труда при изготовлении изделий на токарных станках, общие сведения о токарных станках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Проведение инструктажа на рабочем месте 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работ</w:t>
            </w:r>
          </w:p>
        </w:tc>
      </w:tr>
      <w:tr w:rsidR="00632F8A" w:rsidRPr="00632F8A" w:rsidTr="00A76134">
        <w:tc>
          <w:tcPr>
            <w:tcW w:w="1276" w:type="dxa"/>
            <w:vMerge w:val="restart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2, 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  <w:vMerge w:val="restart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наружных поверхностей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Наладка и настройка станка для обработки наружных цилиндрических поверхностей.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выполнения  работ</w:t>
            </w:r>
          </w:p>
        </w:tc>
      </w:tr>
      <w:tr w:rsidR="00632F8A" w:rsidRPr="00632F8A" w:rsidTr="00A76134">
        <w:tc>
          <w:tcPr>
            <w:tcW w:w="1276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2F8A" w:rsidRPr="00632F8A" w:rsidRDefault="00632F8A" w:rsidP="00632F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умения работы с инструментом</w:t>
            </w:r>
          </w:p>
        </w:tc>
      </w:tr>
      <w:tr w:rsidR="00632F8A" w:rsidRPr="00632F8A" w:rsidTr="00A76134">
        <w:tc>
          <w:tcPr>
            <w:tcW w:w="1276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2F8A" w:rsidRPr="00632F8A" w:rsidRDefault="00632F8A" w:rsidP="00632F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Обработка наружных конических поверхностей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визуальное наблюдение за порядком выполнения задания.</w:t>
            </w:r>
          </w:p>
        </w:tc>
      </w:tr>
      <w:tr w:rsidR="00632F8A" w:rsidRPr="00632F8A" w:rsidTr="00A76134">
        <w:tc>
          <w:tcPr>
            <w:tcW w:w="1276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2F8A" w:rsidRPr="00632F8A" w:rsidRDefault="00632F8A" w:rsidP="00632F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закрепление заготовок в патронах, в центрах, оправках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визуальное наблюдение за порядком выполнения задания.</w:t>
            </w:r>
          </w:p>
        </w:tc>
      </w:tr>
      <w:tr w:rsidR="00632F8A" w:rsidRPr="00632F8A" w:rsidTr="00A76134">
        <w:tc>
          <w:tcPr>
            <w:tcW w:w="1276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2F8A" w:rsidRPr="00632F8A" w:rsidRDefault="00632F8A" w:rsidP="00632F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резца. Наладка и настройка станка.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Опрос, наблюдение и оценка при выполнении работ. </w:t>
            </w:r>
            <w:r w:rsidRPr="00632F8A"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работа.</w:t>
            </w:r>
          </w:p>
        </w:tc>
      </w:tr>
      <w:tr w:rsidR="00632F8A" w:rsidRPr="00632F8A" w:rsidTr="00A76134">
        <w:trPr>
          <w:trHeight w:val="85"/>
        </w:trPr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установки и крепления осевого режущего инструмента. Заточка осевого режущего инструмента. Наладка и настройка станка для обработки цилиндрических </w:t>
            </w:r>
            <w:r w:rsidRPr="00632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отверстий.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выполнения  работ</w:t>
            </w:r>
          </w:p>
        </w:tc>
      </w:tr>
      <w:tr w:rsidR="00632F8A" w:rsidRPr="00632F8A" w:rsidTr="00A76134">
        <w:trPr>
          <w:trHeight w:val="861"/>
        </w:trPr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  <w:r w:rsidRPr="00632F8A">
              <w:rPr>
                <w:rFonts w:ascii="Times New Roman" w:hAnsi="Times New Roman"/>
                <w:bCs/>
                <w:sz w:val="24"/>
                <w:szCs w:val="24"/>
              </w:rPr>
              <w:t>Сверление и рассверливание отверстий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проверка выполнения  работ</w:t>
            </w:r>
          </w:p>
        </w:tc>
      </w:tr>
      <w:tr w:rsidR="00632F8A" w:rsidRPr="00632F8A" w:rsidTr="00A76134"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rPr>
                <w:rFonts w:asciiTheme="minorHAnsi" w:eastAsiaTheme="minorHAnsi" w:hAnsiTheme="minorHAnsi" w:cstheme="minorBidi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32F8A">
              <w:rPr>
                <w:rFonts w:ascii="Times New Roman" w:hAnsi="Times New Roman"/>
                <w:bCs/>
                <w:sz w:val="24"/>
                <w:szCs w:val="24"/>
              </w:rPr>
              <w:t>Центрование изделия</w:t>
            </w:r>
            <w:r w:rsidRPr="00632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наблюдение, контроль  и оценка при выполнении работ.</w:t>
            </w:r>
          </w:p>
        </w:tc>
      </w:tr>
      <w:tr w:rsidR="00632F8A" w:rsidRPr="00632F8A" w:rsidTr="00A76134"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rPr>
                <w:rFonts w:asciiTheme="minorHAnsi" w:eastAsiaTheme="minorHAnsi" w:hAnsiTheme="minorHAnsi" w:cstheme="minorBidi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632F8A">
              <w:rPr>
                <w:rFonts w:ascii="Times New Roman" w:hAnsi="Times New Roman"/>
                <w:bCs/>
                <w:sz w:val="24"/>
                <w:szCs w:val="24"/>
              </w:rPr>
              <w:t>Зенкерование цилиндрических отверстий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  и оценка при выполнении работ.</w:t>
            </w:r>
          </w:p>
        </w:tc>
      </w:tr>
      <w:tr w:rsidR="00632F8A" w:rsidRPr="00632F8A" w:rsidTr="00A76134">
        <w:trPr>
          <w:trHeight w:val="822"/>
        </w:trPr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rPr>
                <w:rFonts w:asciiTheme="minorHAnsi" w:eastAsiaTheme="minorHAnsi" w:hAnsiTheme="minorHAnsi" w:cstheme="minorBidi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Развёртывание цилиндрических отверстий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  и оценка при выполнении работ.</w:t>
            </w:r>
          </w:p>
        </w:tc>
      </w:tr>
      <w:tr w:rsidR="00632F8A" w:rsidRPr="00632F8A" w:rsidTr="00A76134"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rPr>
                <w:rFonts w:asciiTheme="minorHAnsi" w:eastAsiaTheme="minorHAnsi" w:hAnsiTheme="minorHAnsi" w:cstheme="minorBidi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Сверление сквозных и глухих отверстий различных диаметров. Технология рассверливания и зенкерования отверстий. Режимы резания при различных способах обработки цилиндрических отверстий.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Опрос, наблюдение  и оценка при выполнении работ.</w:t>
            </w:r>
          </w:p>
        </w:tc>
      </w:tr>
      <w:tr w:rsidR="00632F8A" w:rsidRPr="00632F8A" w:rsidTr="00A76134"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2,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rPr>
                <w:rFonts w:asciiTheme="minorHAnsi" w:eastAsiaTheme="minorHAnsi" w:hAnsiTheme="minorHAnsi" w:cstheme="minorBidi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</w:t>
            </w:r>
            <w:r w:rsidRPr="0063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тверстий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Вытачивание и растачивание внутренних канавок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Опрос, наблюдение и оценка при выполнении работ. </w:t>
            </w:r>
            <w:r w:rsidRPr="00632F8A"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работа.</w:t>
            </w:r>
          </w:p>
        </w:tc>
      </w:tr>
      <w:tr w:rsidR="00632F8A" w:rsidRPr="00632F8A" w:rsidTr="00A76134">
        <w:trPr>
          <w:trHeight w:val="1694"/>
        </w:trPr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Нарезание 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резьбы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Установка и закрепление метчиков и плашек. 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Наладка и настройка станка для нарезания резьбы метчиками и плашками.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Нарезание резьбы метчиками и плашками.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632F8A" w:rsidRPr="00632F8A" w:rsidTr="00A76134">
        <w:trPr>
          <w:trHeight w:val="971"/>
        </w:trPr>
        <w:tc>
          <w:tcPr>
            <w:tcW w:w="1276" w:type="dxa"/>
            <w:shd w:val="clear" w:color="auto" w:fill="auto"/>
          </w:tcPr>
          <w:p w:rsidR="00632F8A" w:rsidRPr="00632F8A" w:rsidRDefault="00D91C0B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ОК 1, ОК 2</w:t>
            </w:r>
            <w:bookmarkStart w:id="7" w:name="_GoBack"/>
            <w:bookmarkEnd w:id="7"/>
            <w:r w:rsidR="00632F8A"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 ОК4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ПК1.1-1.5</w:t>
            </w:r>
          </w:p>
        </w:tc>
        <w:tc>
          <w:tcPr>
            <w:tcW w:w="3119" w:type="dxa"/>
          </w:tcPr>
          <w:p w:rsidR="00632F8A" w:rsidRPr="00632F8A" w:rsidRDefault="00632F8A" w:rsidP="00632F8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</w:p>
          <w:p w:rsidR="00632F8A" w:rsidRPr="00632F8A" w:rsidRDefault="00632F8A" w:rsidP="00632F8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резания</w:t>
            </w:r>
          </w:p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Износ режущего инструмента, силы резания, мощность резания и мощность станка, скорость резания и определяющие скорость резания факторы, выбор рациональных режимов резания для обработки</w:t>
            </w:r>
          </w:p>
        </w:tc>
        <w:tc>
          <w:tcPr>
            <w:tcW w:w="1560" w:type="dxa"/>
            <w:vMerge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Theme="minorHAnsi" w:hAnsi="Times New Roman"/>
                <w:sz w:val="24"/>
                <w:szCs w:val="24"/>
              </w:rPr>
              <w:t xml:space="preserve">Устный опрос, </w:t>
            </w: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наблюдение за ходом операций,  оценка при выполнении работ.</w:t>
            </w:r>
          </w:p>
        </w:tc>
      </w:tr>
      <w:tr w:rsidR="00632F8A" w:rsidRPr="00632F8A" w:rsidTr="00A76134">
        <w:trPr>
          <w:trHeight w:val="560"/>
        </w:trPr>
        <w:tc>
          <w:tcPr>
            <w:tcW w:w="1276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F8A" w:rsidRPr="00632F8A" w:rsidRDefault="00632F8A" w:rsidP="00632F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32F8A">
              <w:rPr>
                <w:rFonts w:ascii="Times New Roman" w:eastAsia="TimesNewRomanPSMT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819" w:type="dxa"/>
            <w:shd w:val="clear" w:color="auto" w:fill="auto"/>
          </w:tcPr>
          <w:p w:rsidR="00632F8A" w:rsidRPr="00632F8A" w:rsidRDefault="00632F8A" w:rsidP="006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95865149"/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81516" w:rsidRPr="00E81516" w:rsidRDefault="00A46E7A" w:rsidP="00E81516">
      <w:pPr>
        <w:widowControl w:val="0"/>
        <w:tabs>
          <w:tab w:val="left" w:pos="54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1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="00522964" w:rsidRPr="00E81516">
        <w:rPr>
          <w:rFonts w:ascii="Times New Roman" w:eastAsia="Times New Roman" w:hAnsi="Times New Roman"/>
          <w:b/>
          <w:bCs/>
          <w:sz w:val="24"/>
          <w:szCs w:val="24"/>
        </w:rPr>
        <w:t>1. Оборудование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учебного кабинета: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осадочные места для обучающихся;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Р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абочее место преподавателя;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аглядные пособия (учебники, справочники, стенды, плакаты, комплекты практических работ, карточки заданий);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2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ерстаки слесарные;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заточный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астольные заточные станки;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лесарные инструменты;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тенды: «Охрана труда», «Эталонные образцы», «Слесарные инструменты», операционные стенды;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лакаты: «Разметка плоскостная», «Резание металла».</w:t>
      </w:r>
    </w:p>
    <w:p w:rsidR="003C2F51" w:rsidRPr="00E81516" w:rsidRDefault="003C2F51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522964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4.1.3. Лаборатория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Металлообработки</w:t>
      </w:r>
      <w:r w:rsidR="00E81516"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Наст</w:t>
      </w:r>
      <w:r w:rsidR="003038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льно-сверлильный станок;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Верстаки слесарные с тисками;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Заточной станок для заточки инструмента;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Вертикально-сверлильные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Токарные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Фрезерные станки;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омплект деталей, инструментов, приспособлений;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бланков технологической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учебно-методической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аглядные пособия (по устройству </w:t>
      </w:r>
      <w:r w:rsidR="00787B24">
        <w:rPr>
          <w:rFonts w:ascii="Times New Roman" w:eastAsia="Times New Roman" w:hAnsi="Times New Roman"/>
          <w:bCs/>
          <w:sz w:val="24"/>
          <w:szCs w:val="24"/>
        </w:rPr>
        <w:t>Токарных станков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П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лакаты.</w:t>
      </w:r>
    </w:p>
    <w:p w:rsidR="002B4CDA" w:rsidRPr="00E81516" w:rsidRDefault="002B4CD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Pr="00E81516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1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Информационное обеспечение обучения 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Слесарно-сборочные работы: Учебник для нач. проф. образования /Борис Семёнович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- 368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Основы слесарного дела: учебник для нач. проф. образования /Б.С.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- 272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Слесарное дело: Учебник для нач. проф. образования /Б.С. Покровский, В.А. Скакун. - М.: ИРПО: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- 320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Справочник слесаря: Учеб. Пособие для нач. проф. образования /Б.С. Покровский, В.А. Скакун. - М.: Издательский центр «Академия», 2020. - 384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Общий курс слесарного дела: учеб. пособие /Б.С. Покровский, Н.А. Евстигнеев.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Механосборочные работы повышенной сложности: учеб. /Б.С. Покровский. - М.: Издательский центр «Академия», 2020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 xml:space="preserve">Багдасарова, Т.А. Токарь – </w:t>
      </w:r>
      <w:r w:rsidR="003F71D3" w:rsidRPr="000A2017">
        <w:rPr>
          <w:rFonts w:ascii="Times New Roman" w:eastAsia="Times New Roman" w:hAnsi="Times New Roman"/>
          <w:sz w:val="24"/>
          <w:szCs w:val="24"/>
        </w:rPr>
        <w:t>универсал: учеб</w:t>
      </w:r>
      <w:r w:rsidRPr="000A2017">
        <w:rPr>
          <w:rFonts w:ascii="Times New Roman" w:eastAsia="Times New Roman" w:hAnsi="Times New Roman"/>
          <w:sz w:val="24"/>
          <w:szCs w:val="24"/>
        </w:rPr>
        <w:t>. пособие / Т.А.Багдасарова. – М.: Академия,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Токарь. Технология обработки: 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Основы резания металлов: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Токарное дело. Рабочая тетрадь: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Вереина, Л.И. Справочник токаря: учеб. пособие/ Л.И. Вереина. – М.: Академия, 2002.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Покровский, Б.С. Охрана труда в металлообработке: учеб. пособие/ Б.С. Покровский.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Черпаков Б.И. Альперович Т.А. Металлорежущие станки: Учебник. – М.: «Академия»,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5E15CA" w:rsidRPr="00E81516" w:rsidRDefault="005E15C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Отечественные журналы</w:t>
      </w:r>
      <w:r w:rsidR="000A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1.«Металлообработка»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81516" w:rsidRPr="00E81516">
        <w:rPr>
          <w:rFonts w:ascii="Times New Roman" w:eastAsia="Times New Roman" w:hAnsi="Times New Roman"/>
          <w:bCs/>
          <w:sz w:val="24"/>
          <w:szCs w:val="24"/>
          <w:lang w:eastAsia="ru-RU"/>
        </w:rPr>
        <w:t>.«Контрольно-измерительные приборы и системы»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E7A" w:rsidRPr="00847EDB" w:rsidRDefault="00A46E7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9" w:name="_Toc495865147"/>
      <w:r>
        <w:t>4.3.</w:t>
      </w:r>
      <w:r>
        <w:tab/>
        <w:t>Общие требования к организации образовательного процесса.</w:t>
      </w:r>
      <w:bookmarkEnd w:id="9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содержания учебной практики осуществляется в форме тестовых заданий и практических </w:t>
      </w:r>
      <w:r w:rsidR="00E81516">
        <w:rPr>
          <w:rFonts w:ascii="Times New Roman" w:hAnsi="Times New Roman"/>
          <w:sz w:val="24"/>
          <w:szCs w:val="24"/>
        </w:rPr>
        <w:t>работ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8"/>
      <w:r>
        <w:t>4.4.</w:t>
      </w:r>
      <w:r>
        <w:tab/>
        <w:t>Кадровое обеспечение учебной практики.</w:t>
      </w:r>
      <w:bookmarkEnd w:id="10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F26CB6" w:rsidRDefault="00F26CB6" w:rsidP="002939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847EDB">
        <w:rPr>
          <w:rFonts w:ascii="Times New Roman" w:hAnsi="Times New Roman"/>
          <w:sz w:val="24"/>
          <w:szCs w:val="24"/>
        </w:rPr>
        <w:t xml:space="preserve"> п/о</w:t>
      </w:r>
      <w:r w:rsidRPr="00847ED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847ED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"/>
        <w:gridCol w:w="4121"/>
        <w:gridCol w:w="2700"/>
      </w:tblGrid>
      <w:tr w:rsidR="00E81516" w:rsidRPr="00652FCB" w:rsidTr="00517C93">
        <w:trPr>
          <w:trHeight w:hRule="exact" w:val="1362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4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277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F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ом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нции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24" w:right="737" w:hanging="216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E81516" w:rsidRPr="00652FCB" w:rsidTr="00517C93">
        <w:trPr>
          <w:trHeight w:hRule="exact" w:val="3976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53D56" w:rsidRDefault="00753D56" w:rsidP="00753D5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ПК1.1 Осуществлять подготовку и обслуживание рабочего места для работы</w:t>
            </w:r>
            <w:r w:rsidR="00E81516" w:rsidRPr="00652F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753D56" w:rsidP="00753D56">
            <w:pPr>
              <w:tabs>
                <w:tab w:val="left" w:pos="812"/>
              </w:tabs>
              <w:spacing w:after="0" w:line="240" w:lineRule="auto"/>
              <w:ind w:left="1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  работ  на учебной  и   производственной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531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753D56" w:rsidP="00517C93">
            <w:pPr>
              <w:tabs>
                <w:tab w:val="left" w:pos="180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ПК1.2</w:t>
            </w:r>
            <w:r w:rsidRPr="008C4CA6">
              <w:rPr>
                <w:rFonts w:ascii="Times New Roman" w:hAnsi="Times New Roman"/>
                <w:color w:val="000000"/>
                <w:sz w:val="24"/>
                <w:szCs w:val="24"/>
              </w:rPr>
              <w:t>. Осуществлять подготовку к использованию инструмента и оснастки для работы на токарных станках в соответствии с полу</w:t>
            </w:r>
            <w:r w:rsidRPr="008C4C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ченным заданием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385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753D56" w:rsidRDefault="009276D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t>ПК.1.3Определять последова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и оптимальные режи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 обработки различных изде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лий на токарных станках в соот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ветствии с заданием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753D56" w:rsidRDefault="009276D6" w:rsidP="009276D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2939AC">
        <w:trPr>
          <w:trHeight w:hRule="exact" w:val="5166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DF6B63" w:rsidP="00517C93">
            <w:pPr>
              <w:tabs>
                <w:tab w:val="left" w:pos="812"/>
              </w:tabs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t>ПК.1.4Вести технологический процесс обработки и доводки деталей, заготовок и инструмен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на токарных станках с со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блюдением требований к каче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ству, в соответствии с заданием и с технической документацией ОК9 Использовать информаци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онные технологии в профессио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деятельности ОК10 Пользоваться профессио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документацией на госу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дарственном и иностранном язы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652FCB" w:rsidRDefault="00DF6B63" w:rsidP="00DF6B63">
            <w:pPr>
              <w:tabs>
                <w:tab w:val="left" w:pos="81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FE3EEF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</w:t>
            </w:r>
            <w:r w:rsidR="00FE3EEF">
              <w:rPr>
                <w:rFonts w:ascii="Times New Roman" w:hAnsi="Times New Roman"/>
                <w:bCs/>
                <w:sz w:val="24"/>
                <w:szCs w:val="24"/>
              </w:rPr>
              <w:t xml:space="preserve">бот на учебной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939AC" w:rsidRDefault="002939AC" w:rsidP="0029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9A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B7" w:rsidRDefault="004E2DB7">
      <w:r>
        <w:separator/>
      </w:r>
    </w:p>
  </w:endnote>
  <w:endnote w:type="continuationSeparator" w:id="0">
    <w:p w:rsidR="004E2DB7" w:rsidRDefault="004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C0B">
      <w:rPr>
        <w:rStyle w:val="a7"/>
        <w:noProof/>
      </w:rPr>
      <w:t>17</w: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1C0B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B7" w:rsidRDefault="004E2DB7">
      <w:r>
        <w:separator/>
      </w:r>
    </w:p>
  </w:footnote>
  <w:footnote w:type="continuationSeparator" w:id="0">
    <w:p w:rsidR="004E2DB7" w:rsidRDefault="004E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F8"/>
    <w:multiLevelType w:val="hybridMultilevel"/>
    <w:tmpl w:val="936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D74"/>
    <w:multiLevelType w:val="hybridMultilevel"/>
    <w:tmpl w:val="323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71"/>
    <w:multiLevelType w:val="hybridMultilevel"/>
    <w:tmpl w:val="03AE6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6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7B6E52"/>
    <w:multiLevelType w:val="hybridMultilevel"/>
    <w:tmpl w:val="1B7CC1A8"/>
    <w:lvl w:ilvl="0" w:tplc="04F80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E6"/>
    <w:multiLevelType w:val="hybridMultilevel"/>
    <w:tmpl w:val="40C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A48"/>
    <w:multiLevelType w:val="hybridMultilevel"/>
    <w:tmpl w:val="6A0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7746"/>
    <w:multiLevelType w:val="hybridMultilevel"/>
    <w:tmpl w:val="334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A01"/>
    <w:multiLevelType w:val="hybridMultilevel"/>
    <w:tmpl w:val="F0E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A24"/>
    <w:multiLevelType w:val="hybridMultilevel"/>
    <w:tmpl w:val="26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C0A"/>
    <w:multiLevelType w:val="hybridMultilevel"/>
    <w:tmpl w:val="472A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FBB"/>
    <w:multiLevelType w:val="hybridMultilevel"/>
    <w:tmpl w:val="204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3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5F69"/>
    <w:multiLevelType w:val="multilevel"/>
    <w:tmpl w:val="29D2A0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D1D99"/>
    <w:multiLevelType w:val="hybridMultilevel"/>
    <w:tmpl w:val="42E2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1"/>
  </w:num>
  <w:num w:numId="4">
    <w:abstractNumId w:val="12"/>
  </w:num>
  <w:num w:numId="5">
    <w:abstractNumId w:val="30"/>
  </w:num>
  <w:num w:numId="6">
    <w:abstractNumId w:val="24"/>
  </w:num>
  <w:num w:numId="7">
    <w:abstractNumId w:val="32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0"/>
  </w:num>
  <w:num w:numId="13">
    <w:abstractNumId w:val="33"/>
  </w:num>
  <w:num w:numId="14">
    <w:abstractNumId w:val="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"/>
  </w:num>
  <w:num w:numId="21">
    <w:abstractNumId w:val="25"/>
  </w:num>
  <w:num w:numId="22">
    <w:abstractNumId w:val="39"/>
  </w:num>
  <w:num w:numId="23">
    <w:abstractNumId w:val="23"/>
  </w:num>
  <w:num w:numId="24">
    <w:abstractNumId w:val="21"/>
  </w:num>
  <w:num w:numId="25">
    <w:abstractNumId w:val="13"/>
  </w:num>
  <w:num w:numId="26">
    <w:abstractNumId w:val="34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9"/>
  </w:num>
  <w:num w:numId="34">
    <w:abstractNumId w:val="14"/>
  </w:num>
  <w:num w:numId="35">
    <w:abstractNumId w:val="10"/>
  </w:num>
  <w:num w:numId="36">
    <w:abstractNumId w:val="15"/>
  </w:num>
  <w:num w:numId="37">
    <w:abstractNumId w:val="3"/>
  </w:num>
  <w:num w:numId="38">
    <w:abstractNumId w:val="2"/>
  </w:num>
  <w:num w:numId="39">
    <w:abstractNumId w:val="31"/>
  </w:num>
  <w:num w:numId="40">
    <w:abstractNumId w:val="41"/>
  </w:num>
  <w:num w:numId="41">
    <w:abstractNumId w:val="22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2205"/>
    <w:rsid w:val="00012B5F"/>
    <w:rsid w:val="00012D6A"/>
    <w:rsid w:val="0001353F"/>
    <w:rsid w:val="00024A54"/>
    <w:rsid w:val="00031D5A"/>
    <w:rsid w:val="00044CBD"/>
    <w:rsid w:val="00053E69"/>
    <w:rsid w:val="00057FF3"/>
    <w:rsid w:val="0007230D"/>
    <w:rsid w:val="00076AC9"/>
    <w:rsid w:val="0009731A"/>
    <w:rsid w:val="000973D7"/>
    <w:rsid w:val="000A2017"/>
    <w:rsid w:val="000A3C77"/>
    <w:rsid w:val="000B4C48"/>
    <w:rsid w:val="000C0235"/>
    <w:rsid w:val="000C57CE"/>
    <w:rsid w:val="000C67AC"/>
    <w:rsid w:val="000C73C4"/>
    <w:rsid w:val="000D1D9D"/>
    <w:rsid w:val="000E0E64"/>
    <w:rsid w:val="000E3BCB"/>
    <w:rsid w:val="001102F3"/>
    <w:rsid w:val="001139F6"/>
    <w:rsid w:val="00113B42"/>
    <w:rsid w:val="00123241"/>
    <w:rsid w:val="00123F54"/>
    <w:rsid w:val="00124EAF"/>
    <w:rsid w:val="0013564A"/>
    <w:rsid w:val="0014020E"/>
    <w:rsid w:val="00140A8F"/>
    <w:rsid w:val="001458F6"/>
    <w:rsid w:val="001477E6"/>
    <w:rsid w:val="001550C4"/>
    <w:rsid w:val="001732AB"/>
    <w:rsid w:val="00186690"/>
    <w:rsid w:val="001A2D40"/>
    <w:rsid w:val="001A7F01"/>
    <w:rsid w:val="001B33D7"/>
    <w:rsid w:val="001B590E"/>
    <w:rsid w:val="001C0E7D"/>
    <w:rsid w:val="001C3F2C"/>
    <w:rsid w:val="001D48BC"/>
    <w:rsid w:val="001D4D96"/>
    <w:rsid w:val="001E1DA3"/>
    <w:rsid w:val="00200323"/>
    <w:rsid w:val="002057C9"/>
    <w:rsid w:val="0022106E"/>
    <w:rsid w:val="00221691"/>
    <w:rsid w:val="0024637D"/>
    <w:rsid w:val="00255AB7"/>
    <w:rsid w:val="002564D2"/>
    <w:rsid w:val="00256CE6"/>
    <w:rsid w:val="00263F81"/>
    <w:rsid w:val="00281614"/>
    <w:rsid w:val="00282EF8"/>
    <w:rsid w:val="00284FB3"/>
    <w:rsid w:val="002939AC"/>
    <w:rsid w:val="002941AA"/>
    <w:rsid w:val="002A1DF7"/>
    <w:rsid w:val="002A2126"/>
    <w:rsid w:val="002A70B2"/>
    <w:rsid w:val="002B1971"/>
    <w:rsid w:val="002B4CDA"/>
    <w:rsid w:val="002B56EF"/>
    <w:rsid w:val="002C21FE"/>
    <w:rsid w:val="002C35BD"/>
    <w:rsid w:val="002C7982"/>
    <w:rsid w:val="002D3EED"/>
    <w:rsid w:val="002D54A8"/>
    <w:rsid w:val="002E37E0"/>
    <w:rsid w:val="002E5BA5"/>
    <w:rsid w:val="002E7793"/>
    <w:rsid w:val="002F5008"/>
    <w:rsid w:val="002F77A3"/>
    <w:rsid w:val="0030181D"/>
    <w:rsid w:val="0030302D"/>
    <w:rsid w:val="00303883"/>
    <w:rsid w:val="00313049"/>
    <w:rsid w:val="00320198"/>
    <w:rsid w:val="0032127B"/>
    <w:rsid w:val="00321EB3"/>
    <w:rsid w:val="00331EAB"/>
    <w:rsid w:val="00356BB9"/>
    <w:rsid w:val="0035776D"/>
    <w:rsid w:val="0036518C"/>
    <w:rsid w:val="00366BE3"/>
    <w:rsid w:val="00371F01"/>
    <w:rsid w:val="00383841"/>
    <w:rsid w:val="00393058"/>
    <w:rsid w:val="00396CBE"/>
    <w:rsid w:val="003A25C9"/>
    <w:rsid w:val="003A2688"/>
    <w:rsid w:val="003A5E76"/>
    <w:rsid w:val="003B164C"/>
    <w:rsid w:val="003C2F38"/>
    <w:rsid w:val="003C2F51"/>
    <w:rsid w:val="003C4560"/>
    <w:rsid w:val="003D72BB"/>
    <w:rsid w:val="003F71D3"/>
    <w:rsid w:val="004078BD"/>
    <w:rsid w:val="00414DF6"/>
    <w:rsid w:val="004246BC"/>
    <w:rsid w:val="004330EF"/>
    <w:rsid w:val="00437F87"/>
    <w:rsid w:val="00445FA7"/>
    <w:rsid w:val="0044702F"/>
    <w:rsid w:val="00452728"/>
    <w:rsid w:val="00460F9C"/>
    <w:rsid w:val="00462827"/>
    <w:rsid w:val="0046332B"/>
    <w:rsid w:val="0047358F"/>
    <w:rsid w:val="00474697"/>
    <w:rsid w:val="004833B3"/>
    <w:rsid w:val="00484424"/>
    <w:rsid w:val="00490D23"/>
    <w:rsid w:val="00497D8E"/>
    <w:rsid w:val="004A076B"/>
    <w:rsid w:val="004A435B"/>
    <w:rsid w:val="004A764B"/>
    <w:rsid w:val="004B2528"/>
    <w:rsid w:val="004B352C"/>
    <w:rsid w:val="004B58F2"/>
    <w:rsid w:val="004B621B"/>
    <w:rsid w:val="004C3953"/>
    <w:rsid w:val="004C3D7D"/>
    <w:rsid w:val="004D02BD"/>
    <w:rsid w:val="004E2DB7"/>
    <w:rsid w:val="004F468B"/>
    <w:rsid w:val="0050541F"/>
    <w:rsid w:val="00517C93"/>
    <w:rsid w:val="00522964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46B00"/>
    <w:rsid w:val="00551D58"/>
    <w:rsid w:val="00570C19"/>
    <w:rsid w:val="00580CB8"/>
    <w:rsid w:val="005A1A2D"/>
    <w:rsid w:val="005A504B"/>
    <w:rsid w:val="005B0240"/>
    <w:rsid w:val="005B1318"/>
    <w:rsid w:val="005B2359"/>
    <w:rsid w:val="005C0D02"/>
    <w:rsid w:val="005C465E"/>
    <w:rsid w:val="005C7CA8"/>
    <w:rsid w:val="005D0E67"/>
    <w:rsid w:val="005D513B"/>
    <w:rsid w:val="005E15CA"/>
    <w:rsid w:val="005E214A"/>
    <w:rsid w:val="005E6366"/>
    <w:rsid w:val="005F4473"/>
    <w:rsid w:val="006017B3"/>
    <w:rsid w:val="00605597"/>
    <w:rsid w:val="00611492"/>
    <w:rsid w:val="00616C84"/>
    <w:rsid w:val="00620CC1"/>
    <w:rsid w:val="00624D31"/>
    <w:rsid w:val="00632F8A"/>
    <w:rsid w:val="00635410"/>
    <w:rsid w:val="00641C8A"/>
    <w:rsid w:val="00644EBE"/>
    <w:rsid w:val="00651D28"/>
    <w:rsid w:val="0066297A"/>
    <w:rsid w:val="006746EA"/>
    <w:rsid w:val="00683833"/>
    <w:rsid w:val="00696DD3"/>
    <w:rsid w:val="006A2D52"/>
    <w:rsid w:val="006A2EC8"/>
    <w:rsid w:val="006B32B8"/>
    <w:rsid w:val="006B69CE"/>
    <w:rsid w:val="006C257B"/>
    <w:rsid w:val="006D096A"/>
    <w:rsid w:val="006D385B"/>
    <w:rsid w:val="006E029A"/>
    <w:rsid w:val="006F43D8"/>
    <w:rsid w:val="006F612E"/>
    <w:rsid w:val="006F7112"/>
    <w:rsid w:val="00705C0D"/>
    <w:rsid w:val="007105EE"/>
    <w:rsid w:val="00712C0A"/>
    <w:rsid w:val="0073465E"/>
    <w:rsid w:val="0073600F"/>
    <w:rsid w:val="00737DBE"/>
    <w:rsid w:val="00740C32"/>
    <w:rsid w:val="00753D56"/>
    <w:rsid w:val="007565A5"/>
    <w:rsid w:val="007579B4"/>
    <w:rsid w:val="00760158"/>
    <w:rsid w:val="0077406E"/>
    <w:rsid w:val="00786431"/>
    <w:rsid w:val="00787B24"/>
    <w:rsid w:val="00793722"/>
    <w:rsid w:val="007965CB"/>
    <w:rsid w:val="007A2881"/>
    <w:rsid w:val="007A4116"/>
    <w:rsid w:val="007B2D65"/>
    <w:rsid w:val="007C1681"/>
    <w:rsid w:val="007C3C22"/>
    <w:rsid w:val="007D4321"/>
    <w:rsid w:val="007E09A0"/>
    <w:rsid w:val="007E497F"/>
    <w:rsid w:val="007F295C"/>
    <w:rsid w:val="007F484C"/>
    <w:rsid w:val="007F7E88"/>
    <w:rsid w:val="00805E3A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561"/>
    <w:rsid w:val="0087768E"/>
    <w:rsid w:val="0088628B"/>
    <w:rsid w:val="008868E0"/>
    <w:rsid w:val="008A40F6"/>
    <w:rsid w:val="008A5F30"/>
    <w:rsid w:val="008A7E1E"/>
    <w:rsid w:val="008C3C1F"/>
    <w:rsid w:val="008D4E22"/>
    <w:rsid w:val="008D5E0B"/>
    <w:rsid w:val="008E36F4"/>
    <w:rsid w:val="008F57B6"/>
    <w:rsid w:val="008F7398"/>
    <w:rsid w:val="00901800"/>
    <w:rsid w:val="009044F5"/>
    <w:rsid w:val="009076D4"/>
    <w:rsid w:val="00913E35"/>
    <w:rsid w:val="009276D6"/>
    <w:rsid w:val="00930439"/>
    <w:rsid w:val="009404FC"/>
    <w:rsid w:val="009414F9"/>
    <w:rsid w:val="00941EF5"/>
    <w:rsid w:val="009423AD"/>
    <w:rsid w:val="009501C1"/>
    <w:rsid w:val="00960D0C"/>
    <w:rsid w:val="00963DB8"/>
    <w:rsid w:val="00965452"/>
    <w:rsid w:val="009766DC"/>
    <w:rsid w:val="00977BA0"/>
    <w:rsid w:val="00982F81"/>
    <w:rsid w:val="00986E0A"/>
    <w:rsid w:val="009879F2"/>
    <w:rsid w:val="00994677"/>
    <w:rsid w:val="009979B8"/>
    <w:rsid w:val="009A6E9A"/>
    <w:rsid w:val="009C3190"/>
    <w:rsid w:val="009C6A81"/>
    <w:rsid w:val="009C6EA2"/>
    <w:rsid w:val="009D7F8F"/>
    <w:rsid w:val="009F34BB"/>
    <w:rsid w:val="00A1039E"/>
    <w:rsid w:val="00A17AE8"/>
    <w:rsid w:val="00A26007"/>
    <w:rsid w:val="00A300A5"/>
    <w:rsid w:val="00A315A0"/>
    <w:rsid w:val="00A40690"/>
    <w:rsid w:val="00A451C2"/>
    <w:rsid w:val="00A4569C"/>
    <w:rsid w:val="00A46E7A"/>
    <w:rsid w:val="00A51D1A"/>
    <w:rsid w:val="00A608BF"/>
    <w:rsid w:val="00A61B68"/>
    <w:rsid w:val="00A73FC0"/>
    <w:rsid w:val="00A80FF8"/>
    <w:rsid w:val="00A91858"/>
    <w:rsid w:val="00A926AA"/>
    <w:rsid w:val="00A9671E"/>
    <w:rsid w:val="00AA5456"/>
    <w:rsid w:val="00AA557C"/>
    <w:rsid w:val="00AB35A1"/>
    <w:rsid w:val="00AB3767"/>
    <w:rsid w:val="00AB41BA"/>
    <w:rsid w:val="00AC0420"/>
    <w:rsid w:val="00AC1634"/>
    <w:rsid w:val="00AC3436"/>
    <w:rsid w:val="00AE1E1C"/>
    <w:rsid w:val="00AF12B8"/>
    <w:rsid w:val="00AF306B"/>
    <w:rsid w:val="00AF3B74"/>
    <w:rsid w:val="00AF512C"/>
    <w:rsid w:val="00AF536D"/>
    <w:rsid w:val="00B050F9"/>
    <w:rsid w:val="00B06400"/>
    <w:rsid w:val="00B15D11"/>
    <w:rsid w:val="00B16FC6"/>
    <w:rsid w:val="00B2022A"/>
    <w:rsid w:val="00B239AB"/>
    <w:rsid w:val="00B504FE"/>
    <w:rsid w:val="00B50C2A"/>
    <w:rsid w:val="00B52F7A"/>
    <w:rsid w:val="00B55BE6"/>
    <w:rsid w:val="00B55E34"/>
    <w:rsid w:val="00B71588"/>
    <w:rsid w:val="00B71A08"/>
    <w:rsid w:val="00B74930"/>
    <w:rsid w:val="00B7737C"/>
    <w:rsid w:val="00B7743F"/>
    <w:rsid w:val="00B81E3A"/>
    <w:rsid w:val="00B8675C"/>
    <w:rsid w:val="00B9289B"/>
    <w:rsid w:val="00BB5A56"/>
    <w:rsid w:val="00BC018D"/>
    <w:rsid w:val="00BC0B7A"/>
    <w:rsid w:val="00BC2656"/>
    <w:rsid w:val="00BD7DB8"/>
    <w:rsid w:val="00BF5E7A"/>
    <w:rsid w:val="00C02B53"/>
    <w:rsid w:val="00C06893"/>
    <w:rsid w:val="00C0728B"/>
    <w:rsid w:val="00C11A37"/>
    <w:rsid w:val="00C17786"/>
    <w:rsid w:val="00C26174"/>
    <w:rsid w:val="00C279DC"/>
    <w:rsid w:val="00C318FA"/>
    <w:rsid w:val="00C31A36"/>
    <w:rsid w:val="00C451E2"/>
    <w:rsid w:val="00C4718B"/>
    <w:rsid w:val="00C512F5"/>
    <w:rsid w:val="00C56B2B"/>
    <w:rsid w:val="00C60585"/>
    <w:rsid w:val="00C64011"/>
    <w:rsid w:val="00C7792F"/>
    <w:rsid w:val="00C84F0A"/>
    <w:rsid w:val="00C91C83"/>
    <w:rsid w:val="00CA4A54"/>
    <w:rsid w:val="00CA4CB4"/>
    <w:rsid w:val="00CB4F3B"/>
    <w:rsid w:val="00CC6275"/>
    <w:rsid w:val="00CD1419"/>
    <w:rsid w:val="00CD1713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329D"/>
    <w:rsid w:val="00D45409"/>
    <w:rsid w:val="00D45A6E"/>
    <w:rsid w:val="00D51D35"/>
    <w:rsid w:val="00D53FB0"/>
    <w:rsid w:val="00D56781"/>
    <w:rsid w:val="00D66626"/>
    <w:rsid w:val="00D7049C"/>
    <w:rsid w:val="00D719A7"/>
    <w:rsid w:val="00D721C0"/>
    <w:rsid w:val="00D75CA5"/>
    <w:rsid w:val="00D7619E"/>
    <w:rsid w:val="00D767B7"/>
    <w:rsid w:val="00D82507"/>
    <w:rsid w:val="00D853DF"/>
    <w:rsid w:val="00D91C0B"/>
    <w:rsid w:val="00D9394C"/>
    <w:rsid w:val="00DA1B34"/>
    <w:rsid w:val="00DA206F"/>
    <w:rsid w:val="00DA391D"/>
    <w:rsid w:val="00DA7E21"/>
    <w:rsid w:val="00DB33A8"/>
    <w:rsid w:val="00DB59CF"/>
    <w:rsid w:val="00DD2C74"/>
    <w:rsid w:val="00DD7431"/>
    <w:rsid w:val="00DD752A"/>
    <w:rsid w:val="00DE0839"/>
    <w:rsid w:val="00DE5805"/>
    <w:rsid w:val="00DF0AC5"/>
    <w:rsid w:val="00DF4771"/>
    <w:rsid w:val="00DF65CC"/>
    <w:rsid w:val="00DF6B63"/>
    <w:rsid w:val="00E01964"/>
    <w:rsid w:val="00E32D27"/>
    <w:rsid w:val="00E3435C"/>
    <w:rsid w:val="00E37598"/>
    <w:rsid w:val="00E503AD"/>
    <w:rsid w:val="00E50C15"/>
    <w:rsid w:val="00E510F1"/>
    <w:rsid w:val="00E51EC7"/>
    <w:rsid w:val="00E5514E"/>
    <w:rsid w:val="00E56A05"/>
    <w:rsid w:val="00E607CC"/>
    <w:rsid w:val="00E608D1"/>
    <w:rsid w:val="00E67CCE"/>
    <w:rsid w:val="00E72ADD"/>
    <w:rsid w:val="00E72E3D"/>
    <w:rsid w:val="00E81516"/>
    <w:rsid w:val="00E914E6"/>
    <w:rsid w:val="00EA0C5E"/>
    <w:rsid w:val="00EA478F"/>
    <w:rsid w:val="00EB0FE9"/>
    <w:rsid w:val="00EB191D"/>
    <w:rsid w:val="00EB3DB3"/>
    <w:rsid w:val="00EB5845"/>
    <w:rsid w:val="00EB75A1"/>
    <w:rsid w:val="00EC2793"/>
    <w:rsid w:val="00ED0BC4"/>
    <w:rsid w:val="00EF12F1"/>
    <w:rsid w:val="00EF75CF"/>
    <w:rsid w:val="00EF7DD4"/>
    <w:rsid w:val="00F011FA"/>
    <w:rsid w:val="00F0698E"/>
    <w:rsid w:val="00F07AA1"/>
    <w:rsid w:val="00F20DD3"/>
    <w:rsid w:val="00F217E7"/>
    <w:rsid w:val="00F23A74"/>
    <w:rsid w:val="00F26CB6"/>
    <w:rsid w:val="00F47B07"/>
    <w:rsid w:val="00F51E9A"/>
    <w:rsid w:val="00F556F3"/>
    <w:rsid w:val="00F57B21"/>
    <w:rsid w:val="00F70C0E"/>
    <w:rsid w:val="00F82BCA"/>
    <w:rsid w:val="00F946D9"/>
    <w:rsid w:val="00FB19F4"/>
    <w:rsid w:val="00FB329A"/>
    <w:rsid w:val="00FC4671"/>
    <w:rsid w:val="00FD0AD3"/>
    <w:rsid w:val="00FD55D3"/>
    <w:rsid w:val="00FE3EE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CDB9"/>
  <w15:docId w15:val="{89CF4853-466B-4933-897C-650D834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24">
    <w:name w:val="Сетка таблицы2"/>
    <w:basedOn w:val="a1"/>
    <w:uiPriority w:val="39"/>
    <w:rsid w:val="00123F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4">
    <w:name w:val="Основной текст (2) + 8 pt4"/>
    <w:basedOn w:val="22"/>
    <w:uiPriority w:val="99"/>
    <w:rsid w:val="00D82507"/>
    <w:rPr>
      <w:rFonts w:ascii="Times New Roman" w:hAnsi="Times New Roman" w:cs="Times New Roman"/>
      <w:b w:val="0"/>
      <w:sz w:val="16"/>
      <w:szCs w:val="16"/>
      <w:u w:val="none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D82507"/>
    <w:rPr>
      <w:rFonts w:ascii="Times New Roman" w:hAnsi="Times New Roman" w:cs="Times New Roman"/>
      <w:b w:val="0"/>
      <w:sz w:val="19"/>
      <w:szCs w:val="19"/>
      <w:u w:val="none"/>
      <w:shd w:val="clear" w:color="auto" w:fill="FFFFFF"/>
    </w:rPr>
  </w:style>
  <w:style w:type="table" w:customStyle="1" w:styleId="14">
    <w:name w:val="Сетка таблицы1"/>
    <w:basedOn w:val="a1"/>
    <w:next w:val="a3"/>
    <w:rsid w:val="00024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D547-FAC6-4400-B1FF-F631A9E8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45200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103</cp:revision>
  <cp:lastPrinted>2021-04-16T06:58:00Z</cp:lastPrinted>
  <dcterms:created xsi:type="dcterms:W3CDTF">2018-10-30T05:21:00Z</dcterms:created>
  <dcterms:modified xsi:type="dcterms:W3CDTF">2024-05-03T06:49:00Z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-864942922</vt:i4>
  </property>
</Properties>
</file>